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d'une pergola et d'une cabane de jardin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Fernanda Sommer Auteur du projet idem maître douvrage Promoter. 29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https://smart.olmero.ch/sales/my-projects/1471375?set_client_id=26509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