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es Gewerbegebäudes mit 5 Wohnungen (Erstwohnungen) und einer Autoeinstellhall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Reichenbach Alfred 3782 Lauenen Promoter. 20 Nov 2025 ‍ Alfred Reichenbach Promoter Grünenwald | Architekt: ur AG 3775 Lenk im Simmental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3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