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gedecktem Zugang und Sitzplatz, Neubau Garag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Building application submitted ‍ Forum A GmbH 3360 Herzogenbuchse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5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