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
<Relationships xmlns="http://schemas.openxmlformats.org/package/2006/relationships">
  <Relationship Id="rId1"
    Type="http://schemas.openxmlformats.org/officeDocument/2006/relationships/officeDocument"
    Target="word/document.xml"/>
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───────────────────────────────</w:t>
      </w:r>
    </w:p>
    <w:p>
      <w:r>
        <w:t xml:space="preserve">🏗️ Project Proposal</w:t>
      </w:r>
    </w:p>
    <w:p>
      <w:r>
        <w:t xml:space="preserve">Title: Umnutzung von zwei Personalzimmern zu Gästezimmern</w:t>
      </w:r>
    </w:p>
    <w:p>
      <w:r>
        <w:t xml:space="preserve">Source: OLMERO_EMAIL</w:t>
      </w:r>
    </w:p>
    <w:p>
      <w:r>
        <w:t xml:space="preserve">Published: 2025-11-13 07:01:57</w:t>
      </w:r>
    </w:p>
    <w:p>
      <w:r>
        <w:t xml:space="preserve">───────────────────────────────</w:t>
      </w:r>
    </w:p>
    <w:p>
      <w:r>
        <w:t xml:space="preserve">Description:</w:t>
      </w:r>
    </w:p>
    <w:p>
      <w:r>
        <w:t xml:space="preserve">Budget: 0.05 mil. SFr | Bauherr: . 12 Nov 2025 ‍ Quentin Bastin | Architekt: . 12 Nov 2025 | Baustart: Dez 2025 ‍ Planung/detaillierte | Phase: Baugesuch eingereicht ‍ Quentin Bastin 2606 Corgémont</w:t>
      </w:r>
    </w:p>
    <w:p>
      <w:r>
        <w:t xml:space="preserve">───────────────────────────────</w:t>
      </w:r>
    </w:p>
    <w:p>
      <w:r>
        <w:t xml:space="preserve">URL: https://smart.olmero.ch/sales/my-projects/1463425?set_client_id=26509</w:t>
      </w:r>
    </w:p>
    <w:p>
      <w:r>
        <w:t xml:space="preserve">Generated at: 2026-10-29 20:06</w:t>
      </w:r>
    </w:p>
  </w:body>
</w:document>
</file>

<file path=word/_rels/document.xml.rels><?xml version="1.0" encoding="UTF-8"?>
<Relationships xmlns="http://schemas.openxmlformats.org/package/2006/relationships"/>
</file>